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4C" w:rsidRPr="00CF0047" w:rsidRDefault="00FB47AA" w:rsidP="00ED100C">
      <w:pPr>
        <w:jc w:val="both"/>
        <w:rPr>
          <w:rFonts w:ascii="Times New Roman" w:hAnsi="Times New Roman" w:cs="Times New Roman"/>
          <w:sz w:val="24"/>
          <w:szCs w:val="24"/>
        </w:rPr>
      </w:pPr>
      <w:r w:rsidRPr="00ED5B4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19685</wp:posOffset>
            </wp:positionV>
            <wp:extent cx="1971675" cy="638175"/>
            <wp:effectExtent l="0" t="0" r="9525" b="9525"/>
            <wp:wrapNone/>
            <wp:docPr id="4" name="Picture 4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B4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4440" cy="657225"/>
            <wp:effectExtent l="0" t="0" r="0" b="9525"/>
            <wp:wrapSquare wrapText="bothSides"/>
            <wp:docPr id="3" name="Picture 10" descr="logo-MMSS-2021 cu coroana CMYK r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B4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F194C" w:rsidRPr="00ED5B42">
        <w:rPr>
          <w:rFonts w:ascii="Times New Roman" w:hAnsi="Times New Roman" w:cs="Times New Roman"/>
          <w:sz w:val="28"/>
          <w:szCs w:val="28"/>
        </w:rPr>
        <w:tab/>
      </w:r>
      <w:r w:rsidR="00CF0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9F194C" w:rsidRPr="00CF0047">
        <w:rPr>
          <w:rFonts w:ascii="Times New Roman" w:hAnsi="Times New Roman" w:cs="Times New Roman"/>
          <w:sz w:val="24"/>
          <w:szCs w:val="24"/>
        </w:rPr>
        <w:t>Nesecret</w:t>
      </w:r>
      <w:proofErr w:type="spellEnd"/>
    </w:p>
    <w:p w:rsidR="009F194C" w:rsidRPr="00CF0047" w:rsidRDefault="009F194C" w:rsidP="00ED100C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F0047">
        <w:rPr>
          <w:rFonts w:ascii="Times New Roman" w:hAnsi="Times New Roman" w:cs="Times New Roman"/>
          <w:sz w:val="24"/>
          <w:szCs w:val="24"/>
        </w:rPr>
        <w:tab/>
      </w:r>
      <w:r w:rsidRPr="00CF0047">
        <w:rPr>
          <w:rFonts w:ascii="Times New Roman" w:hAnsi="Times New Roman" w:cs="Times New Roman"/>
          <w:sz w:val="24"/>
          <w:szCs w:val="24"/>
        </w:rPr>
        <w:tab/>
      </w:r>
      <w:r w:rsidRPr="00CF0047">
        <w:rPr>
          <w:rFonts w:ascii="Times New Roman" w:hAnsi="Times New Roman" w:cs="Times New Roman"/>
          <w:sz w:val="24"/>
          <w:szCs w:val="24"/>
        </w:rPr>
        <w:tab/>
        <w:t>Nr</w:t>
      </w:r>
      <w:r w:rsidR="006D2327" w:rsidRPr="00CF0047">
        <w:rPr>
          <w:rFonts w:ascii="Times New Roman" w:hAnsi="Times New Roman" w:cs="Times New Roman"/>
          <w:sz w:val="24"/>
          <w:szCs w:val="24"/>
        </w:rPr>
        <w:t>.</w:t>
      </w:r>
      <w:r w:rsidR="00CF0047" w:rsidRPr="00CF0047">
        <w:rPr>
          <w:rFonts w:ascii="Times New Roman" w:hAnsi="Times New Roman" w:cs="Times New Roman"/>
          <w:sz w:val="24"/>
          <w:szCs w:val="24"/>
        </w:rPr>
        <w:t xml:space="preserve"> </w:t>
      </w:r>
      <w:r w:rsidR="00B2648B">
        <w:rPr>
          <w:rFonts w:ascii="Times New Roman" w:hAnsi="Times New Roman" w:cs="Times New Roman"/>
          <w:sz w:val="24"/>
          <w:szCs w:val="24"/>
        </w:rPr>
        <w:t>6116/22.02.2024</w:t>
      </w:r>
    </w:p>
    <w:p w:rsidR="009F194C" w:rsidRPr="00B8680B" w:rsidRDefault="009F194C" w:rsidP="00ED100C">
      <w:pPr>
        <w:tabs>
          <w:tab w:val="left" w:pos="101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B42">
        <w:rPr>
          <w:rFonts w:ascii="Times New Roman" w:hAnsi="Times New Roman" w:cs="Times New Roman"/>
          <w:b/>
          <w:sz w:val="28"/>
          <w:szCs w:val="28"/>
        </w:rPr>
        <w:tab/>
      </w:r>
      <w:r w:rsidRPr="00B8680B">
        <w:rPr>
          <w:rFonts w:ascii="Times New Roman" w:hAnsi="Times New Roman" w:cs="Times New Roman"/>
          <w:b/>
          <w:sz w:val="24"/>
          <w:szCs w:val="24"/>
        </w:rPr>
        <w:t>A P R O B,</w:t>
      </w:r>
    </w:p>
    <w:p w:rsidR="009F194C" w:rsidRPr="00B8680B" w:rsidRDefault="009F194C" w:rsidP="00ED100C">
      <w:pPr>
        <w:tabs>
          <w:tab w:val="left" w:pos="101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80B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B8680B">
        <w:rPr>
          <w:rFonts w:ascii="Times New Roman" w:hAnsi="Times New Roman" w:cs="Times New Roman"/>
          <w:b/>
          <w:sz w:val="24"/>
          <w:szCs w:val="24"/>
        </w:rPr>
        <w:t>executiv</w:t>
      </w:r>
      <w:proofErr w:type="spellEnd"/>
      <w:proofErr w:type="gramEnd"/>
    </w:p>
    <w:p w:rsidR="009F194C" w:rsidRPr="00B8680B" w:rsidRDefault="009F194C" w:rsidP="00ED100C">
      <w:pPr>
        <w:tabs>
          <w:tab w:val="left" w:pos="1010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80B">
        <w:rPr>
          <w:rFonts w:ascii="Times New Roman" w:hAnsi="Times New Roman" w:cs="Times New Roman"/>
          <w:b/>
          <w:sz w:val="24"/>
          <w:szCs w:val="24"/>
        </w:rPr>
        <w:t xml:space="preserve">Adrian </w:t>
      </w:r>
      <w:proofErr w:type="spellStart"/>
      <w:r w:rsidRPr="00B8680B">
        <w:rPr>
          <w:rFonts w:ascii="Times New Roman" w:hAnsi="Times New Roman" w:cs="Times New Roman"/>
          <w:b/>
          <w:sz w:val="24"/>
          <w:szCs w:val="24"/>
        </w:rPr>
        <w:t>Juravle</w:t>
      </w:r>
      <w:proofErr w:type="spellEnd"/>
    </w:p>
    <w:tbl>
      <w:tblPr>
        <w:tblStyle w:val="TableGrid"/>
        <w:tblW w:w="13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6981"/>
        <w:gridCol w:w="5712"/>
      </w:tblGrid>
      <w:tr w:rsidR="009F194C" w:rsidRPr="00ED5B42" w:rsidTr="00CF0047">
        <w:trPr>
          <w:jc w:val="center"/>
        </w:trPr>
        <w:tc>
          <w:tcPr>
            <w:tcW w:w="760" w:type="dxa"/>
            <w:vAlign w:val="center"/>
          </w:tcPr>
          <w:p w:rsidR="009F194C" w:rsidRPr="00ED5B42" w:rsidRDefault="009F194C" w:rsidP="00ED100C">
            <w:pPr>
              <w:tabs>
                <w:tab w:val="left" w:pos="101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94C" w:rsidRPr="00ED5B42" w:rsidRDefault="009F194C" w:rsidP="00ED100C">
            <w:pPr>
              <w:tabs>
                <w:tab w:val="left" w:pos="101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94C" w:rsidRPr="00ED5B42" w:rsidRDefault="009F194C" w:rsidP="00ED100C">
            <w:pPr>
              <w:tabs>
                <w:tab w:val="left" w:pos="1010"/>
              </w:tabs>
              <w:ind w:right="189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81" w:type="dxa"/>
            <w:vAlign w:val="center"/>
          </w:tcPr>
          <w:p w:rsidR="009F194C" w:rsidRPr="00ED5B42" w:rsidRDefault="009F194C" w:rsidP="00ED100C">
            <w:pPr>
              <w:tabs>
                <w:tab w:val="left" w:pos="101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2" w:type="dxa"/>
          </w:tcPr>
          <w:p w:rsidR="009F194C" w:rsidRPr="00ED5B42" w:rsidRDefault="009F194C" w:rsidP="00ED100C">
            <w:pPr>
              <w:tabs>
                <w:tab w:val="left" w:pos="101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59D3" w:rsidRPr="006D1B48" w:rsidRDefault="003559D3" w:rsidP="006D1B48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48">
        <w:rPr>
          <w:rFonts w:ascii="Times New Roman" w:hAnsi="Times New Roman" w:cs="Times New Roman"/>
          <w:b/>
          <w:sz w:val="28"/>
          <w:szCs w:val="28"/>
        </w:rPr>
        <w:t>RAPORT</w:t>
      </w:r>
    </w:p>
    <w:p w:rsidR="00DE2036" w:rsidRPr="006D1B48" w:rsidRDefault="00B87299" w:rsidP="006D1B48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="003559D3" w:rsidRPr="006D1B48">
        <w:rPr>
          <w:rFonts w:ascii="Times New Roman" w:hAnsi="Times New Roman" w:cs="Times New Roman"/>
          <w:b/>
          <w:sz w:val="28"/>
          <w:szCs w:val="28"/>
        </w:rPr>
        <w:t>rivind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evaluarea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anuala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modului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implementare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Planului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3559D3" w:rsidRPr="006D1B48">
        <w:rPr>
          <w:rFonts w:ascii="Times New Roman" w:hAnsi="Times New Roman" w:cs="Times New Roman"/>
          <w:b/>
          <w:sz w:val="28"/>
          <w:szCs w:val="28"/>
        </w:rPr>
        <w:t>integritate</w:t>
      </w:r>
      <w:proofErr w:type="spellEnd"/>
      <w:r w:rsidR="003559D3" w:rsidRPr="006D1B48">
        <w:rPr>
          <w:rFonts w:ascii="Times New Roman" w:hAnsi="Times New Roman" w:cs="Times New Roman"/>
          <w:b/>
          <w:sz w:val="28"/>
          <w:szCs w:val="28"/>
        </w:rPr>
        <w:t xml:space="preserve"> la</w:t>
      </w:r>
    </w:p>
    <w:p w:rsidR="00FB47AA" w:rsidRPr="006D1B48" w:rsidRDefault="003559D3" w:rsidP="006D1B48">
      <w:pPr>
        <w:tabs>
          <w:tab w:val="left" w:pos="6930"/>
        </w:tabs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D1B48">
        <w:rPr>
          <w:rFonts w:ascii="Times New Roman" w:hAnsi="Times New Roman" w:cs="Times New Roman"/>
          <w:b/>
          <w:sz w:val="28"/>
          <w:szCs w:val="28"/>
        </w:rPr>
        <w:t>nivelul</w:t>
      </w:r>
      <w:proofErr w:type="spellEnd"/>
      <w:proofErr w:type="gram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B48">
        <w:rPr>
          <w:rFonts w:ascii="Times New Roman" w:hAnsi="Times New Roman" w:cs="Times New Roman"/>
          <w:b/>
          <w:sz w:val="28"/>
          <w:szCs w:val="28"/>
        </w:rPr>
        <w:t>Casei</w:t>
      </w:r>
      <w:proofErr w:type="spell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B48">
        <w:rPr>
          <w:rFonts w:ascii="Times New Roman" w:hAnsi="Times New Roman" w:cs="Times New Roman"/>
          <w:b/>
          <w:sz w:val="28"/>
          <w:szCs w:val="28"/>
        </w:rPr>
        <w:t>Judetene</w:t>
      </w:r>
      <w:proofErr w:type="spell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D1B48">
        <w:rPr>
          <w:rFonts w:ascii="Times New Roman" w:hAnsi="Times New Roman" w:cs="Times New Roman"/>
          <w:b/>
          <w:sz w:val="28"/>
          <w:szCs w:val="28"/>
        </w:rPr>
        <w:t>Pensii</w:t>
      </w:r>
      <w:proofErr w:type="spell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B48">
        <w:rPr>
          <w:rFonts w:ascii="Times New Roman" w:hAnsi="Times New Roman" w:cs="Times New Roman"/>
          <w:b/>
          <w:sz w:val="28"/>
          <w:szCs w:val="28"/>
        </w:rPr>
        <w:t>Vrancea</w:t>
      </w:r>
      <w:proofErr w:type="spell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6D1B48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6D1B4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7299">
        <w:rPr>
          <w:rFonts w:ascii="Times New Roman" w:hAnsi="Times New Roman" w:cs="Times New Roman"/>
          <w:b/>
          <w:sz w:val="28"/>
          <w:szCs w:val="28"/>
        </w:rPr>
        <w:t>3</w:t>
      </w:r>
    </w:p>
    <w:p w:rsidR="00FB47AA" w:rsidRPr="00ED5B42" w:rsidRDefault="00FB47AA" w:rsidP="00ED1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002" w:rsidRPr="00ED100C" w:rsidRDefault="00DE2036" w:rsidP="00ED100C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întreprinsă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de CJP </w:t>
      </w:r>
      <w:proofErr w:type="spellStart"/>
      <w:proofErr w:type="gramStart"/>
      <w:r w:rsidRPr="00ED100C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202</w:t>
      </w:r>
      <w:r w:rsidR="00B87299">
        <w:rPr>
          <w:rFonts w:ascii="Times New Roman" w:hAnsi="Times New Roman" w:cs="Times New Roman"/>
          <w:sz w:val="24"/>
          <w:szCs w:val="24"/>
        </w:rPr>
        <w:t>3</w:t>
      </w:r>
      <w:r w:rsidRPr="00ED100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r w:rsidR="006D1B48">
        <w:rPr>
          <w:rFonts w:ascii="Times New Roman" w:hAnsi="Times New Roman" w:cs="Times New Roman"/>
          <w:sz w:val="24"/>
          <w:szCs w:val="24"/>
        </w:rPr>
        <w:t xml:space="preserve">preventive </w:t>
      </w:r>
      <w:proofErr w:type="spellStart"/>
      <w:r w:rsidR="006D1B48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="006D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4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6D1B48">
        <w:rPr>
          <w:rFonts w:ascii="Times New Roman" w:hAnsi="Times New Roman" w:cs="Times New Roman"/>
          <w:sz w:val="24"/>
          <w:szCs w:val="24"/>
        </w:rPr>
        <w:t xml:space="preserve"> </w:t>
      </w:r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Strategi</w:t>
      </w:r>
      <w:r w:rsidR="006D1B4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6D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Naţional</w:t>
      </w:r>
      <w:r w:rsidR="006D1B4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D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Anticorupţie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(SNA) 2021-2025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(HG) nr. </w:t>
      </w:r>
      <w:proofErr w:type="gramStart"/>
      <w:r w:rsidRPr="00ED100C">
        <w:rPr>
          <w:rFonts w:ascii="Times New Roman" w:hAnsi="Times New Roman" w:cs="Times New Roman"/>
          <w:sz w:val="24"/>
          <w:szCs w:val="24"/>
        </w:rPr>
        <w:t>1269/2021.</w:t>
      </w:r>
      <w:proofErr w:type="gramEnd"/>
    </w:p>
    <w:p w:rsidR="00FC40B9" w:rsidRPr="00ED100C" w:rsidRDefault="00ED5B42" w:rsidP="00ED100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implementării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0B9" w:rsidRPr="00ED100C">
        <w:rPr>
          <w:rFonts w:ascii="Times New Roman" w:hAnsi="Times New Roman" w:cs="Times New Roman"/>
          <w:i/>
          <w:sz w:val="24"/>
          <w:szCs w:val="24"/>
        </w:rPr>
        <w:t>m</w:t>
      </w:r>
      <w:r w:rsidRPr="00ED100C">
        <w:rPr>
          <w:rFonts w:ascii="Times New Roman" w:hAnsi="Times New Roman" w:cs="Times New Roman"/>
          <w:i/>
          <w:sz w:val="24"/>
          <w:szCs w:val="24"/>
        </w:rPr>
        <w:t>ăsurilor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0B9" w:rsidRPr="00ED100C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="00FC40B9"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40B9" w:rsidRPr="00ED100C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="00FC40B9"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A50" w:rsidRPr="00ED100C">
        <w:rPr>
          <w:rFonts w:ascii="Times New Roman" w:hAnsi="Times New Roman" w:cs="Times New Roman"/>
          <w:i/>
          <w:sz w:val="24"/>
          <w:szCs w:val="24"/>
        </w:rPr>
        <w:t xml:space="preserve">general nr.1 </w:t>
      </w:r>
      <w:r w:rsidR="00D35A50" w:rsidRPr="00ED100C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Creșterea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implementare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măsurilor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integritate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A50" w:rsidRPr="00ED100C">
        <w:rPr>
          <w:rFonts w:ascii="Times New Roman" w:hAnsi="Times New Roman" w:cs="Times New Roman"/>
          <w:b/>
          <w:sz w:val="24"/>
          <w:szCs w:val="24"/>
        </w:rPr>
        <w:t>organizațional</w:t>
      </w:r>
      <w:proofErr w:type="spellEnd"/>
      <w:r w:rsidR="00D35A50" w:rsidRPr="00ED100C">
        <w:rPr>
          <w:rFonts w:ascii="Times New Roman" w:hAnsi="Times New Roman" w:cs="Times New Roman"/>
          <w:b/>
          <w:sz w:val="24"/>
          <w:szCs w:val="24"/>
        </w:rPr>
        <w:t>”</w:t>
      </w:r>
    </w:p>
    <w:p w:rsidR="00FC40B9" w:rsidRPr="00ED100C" w:rsidRDefault="00FC40B9" w:rsidP="00DE661C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>-a</w:t>
      </w:r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adoptat</w:t>
      </w:r>
      <w:r w:rsidRPr="00ED100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diseminata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postata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sit</w:t>
      </w:r>
      <w:r w:rsidR="00A6524E" w:rsidRPr="00ED100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asumarea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agende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42" w:rsidRPr="00ED100C">
        <w:rPr>
          <w:rFonts w:ascii="Times New Roman" w:hAnsi="Times New Roman" w:cs="Times New Roman"/>
          <w:sz w:val="24"/>
          <w:szCs w:val="24"/>
        </w:rPr>
        <w:t>organizațională</w:t>
      </w:r>
      <w:proofErr w:type="spellEnd"/>
      <w:r w:rsidR="00ED5B42" w:rsidRPr="00ED100C">
        <w:rPr>
          <w:rFonts w:ascii="Times New Roman" w:hAnsi="Times New Roman" w:cs="Times New Roman"/>
          <w:sz w:val="24"/>
          <w:szCs w:val="24"/>
        </w:rPr>
        <w:t xml:space="preserve"> a </w:t>
      </w:r>
      <w:r w:rsidRPr="00ED100C">
        <w:rPr>
          <w:rFonts w:ascii="Times New Roman" w:hAnsi="Times New Roman" w:cs="Times New Roman"/>
          <w:sz w:val="24"/>
          <w:szCs w:val="24"/>
        </w:rPr>
        <w:t xml:space="preserve">CJP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24E" w:rsidRPr="00ED10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6524E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24E" w:rsidRPr="00ED100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A6524E" w:rsidRPr="00ED100C">
        <w:rPr>
          <w:rFonts w:ascii="Times New Roman" w:hAnsi="Times New Roman" w:cs="Times New Roman"/>
          <w:sz w:val="24"/>
          <w:szCs w:val="24"/>
        </w:rPr>
        <w:t xml:space="preserve"> 2021-2025 </w:t>
      </w:r>
      <w:proofErr w:type="spellStart"/>
      <w:r w:rsidR="00A6524E" w:rsidRPr="00ED100C">
        <w:rPr>
          <w:rFonts w:ascii="Times New Roman" w:hAnsi="Times New Roman" w:cs="Times New Roman"/>
          <w:sz w:val="24"/>
          <w:szCs w:val="24"/>
        </w:rPr>
        <w:t>inregistr</w:t>
      </w:r>
      <w:r w:rsidR="00DE661C">
        <w:rPr>
          <w:rFonts w:ascii="Times New Roman" w:hAnsi="Times New Roman" w:cs="Times New Roman"/>
          <w:sz w:val="24"/>
          <w:szCs w:val="24"/>
        </w:rPr>
        <w:t>a</w:t>
      </w:r>
      <w:r w:rsidR="00A6524E" w:rsidRPr="00ED100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A6524E" w:rsidRPr="00ED100C">
        <w:rPr>
          <w:rFonts w:ascii="Times New Roman" w:hAnsi="Times New Roman" w:cs="Times New Roman"/>
          <w:sz w:val="24"/>
          <w:szCs w:val="24"/>
        </w:rPr>
        <w:t xml:space="preserve"> sub nr.8565/21.03.2022;</w:t>
      </w:r>
    </w:p>
    <w:p w:rsidR="00A6524E" w:rsidRPr="00ED100C" w:rsidRDefault="00A6524E" w:rsidP="00DE661C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202</w:t>
      </w:r>
      <w:r w:rsidR="00B87299">
        <w:rPr>
          <w:rFonts w:ascii="Times New Roman" w:hAnsi="Times New Roman" w:cs="Times New Roman"/>
          <w:sz w:val="24"/>
          <w:szCs w:val="24"/>
        </w:rPr>
        <w:t>3</w:t>
      </w:r>
      <w:r w:rsidRPr="00ED1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00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nr.</w:t>
      </w:r>
      <w:r w:rsidR="00B87299">
        <w:rPr>
          <w:rFonts w:ascii="Times New Roman" w:hAnsi="Times New Roman" w:cs="Times New Roman"/>
          <w:sz w:val="24"/>
          <w:szCs w:val="24"/>
        </w:rPr>
        <w:t>19/24.03.2023</w:t>
      </w:r>
      <w:r w:rsidRPr="00ED10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postat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serverul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661C">
        <w:rPr>
          <w:rFonts w:ascii="Times New Roman" w:hAnsi="Times New Roman" w:cs="Times New Roman"/>
          <w:sz w:val="24"/>
          <w:szCs w:val="24"/>
        </w:rPr>
        <w:t>L</w:t>
      </w:r>
      <w:r w:rsidRPr="00ED100C">
        <w:rPr>
          <w:rFonts w:ascii="Times New Roman" w:hAnsi="Times New Roman" w:cs="Times New Roman"/>
          <w:sz w:val="24"/>
          <w:szCs w:val="24"/>
        </w:rPr>
        <w:t>egis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>;</w:t>
      </w:r>
    </w:p>
    <w:p w:rsidR="00A6524E" w:rsidRPr="00ED100C" w:rsidRDefault="00A6524E" w:rsidP="00DE661C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100C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vulnerabilitati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coruptie,an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202</w:t>
      </w:r>
      <w:r w:rsidR="00B87299">
        <w:rPr>
          <w:rFonts w:ascii="Times New Roman" w:hAnsi="Times New Roman" w:cs="Times New Roman"/>
          <w:sz w:val="24"/>
          <w:szCs w:val="24"/>
        </w:rPr>
        <w:t>3</w:t>
      </w:r>
      <w:r w:rsidRPr="00ED100C">
        <w:rPr>
          <w:rFonts w:ascii="Times New Roman" w:hAnsi="Times New Roman" w:cs="Times New Roman"/>
          <w:sz w:val="24"/>
          <w:szCs w:val="24"/>
        </w:rPr>
        <w:t xml:space="preserve">,aprobat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administrativ</w:t>
      </w:r>
      <w:r w:rsidR="00DE66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nr.</w:t>
      </w:r>
      <w:r w:rsidR="00B87299">
        <w:rPr>
          <w:rFonts w:ascii="Times New Roman" w:hAnsi="Times New Roman" w:cs="Times New Roman"/>
          <w:sz w:val="24"/>
          <w:szCs w:val="24"/>
        </w:rPr>
        <w:t>18/21.03.2023</w:t>
      </w:r>
      <w:r w:rsidRPr="00ED100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6524E" w:rsidRPr="00ED100C" w:rsidRDefault="00A6524E" w:rsidP="00DE661C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r w:rsidR="00B87299">
        <w:rPr>
          <w:rFonts w:ascii="Times New Roman" w:hAnsi="Times New Roman" w:cs="Times New Roman"/>
          <w:sz w:val="24"/>
          <w:szCs w:val="24"/>
        </w:rPr>
        <w:t>28</w:t>
      </w:r>
      <w:r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interventie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remedierea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vulnerabilitatilor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institutionale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>;</w:t>
      </w:r>
    </w:p>
    <w:p w:rsidR="00D35A50" w:rsidRPr="00ED100C" w:rsidRDefault="00D35A50" w:rsidP="00ED100C">
      <w:pPr>
        <w:tabs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100C">
        <w:rPr>
          <w:rFonts w:ascii="Times New Roman" w:hAnsi="Times New Roman" w:cs="Times New Roman"/>
          <w:sz w:val="24"/>
          <w:szCs w:val="24"/>
          <w:lang w:val="ro-RO"/>
        </w:rPr>
        <w:t xml:space="preserve">-a fost elaborat Raportul anual de evaluare  </w:t>
      </w:r>
      <w:r w:rsidRPr="00ED100C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ED100C">
        <w:rPr>
          <w:rFonts w:ascii="Times New Roman" w:hAnsi="Times New Roman" w:cs="Times New Roman"/>
          <w:sz w:val="24"/>
          <w:szCs w:val="24"/>
          <w:lang w:eastAsia="zh-CN"/>
        </w:rPr>
        <w:t>incidentelor</w:t>
      </w:r>
      <w:proofErr w:type="spellEnd"/>
      <w:r w:rsidRPr="00ED100C">
        <w:rPr>
          <w:rFonts w:ascii="Times New Roma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ED100C">
        <w:rPr>
          <w:rFonts w:ascii="Times New Roman" w:hAnsi="Times New Roman" w:cs="Times New Roman"/>
          <w:sz w:val="24"/>
          <w:szCs w:val="24"/>
          <w:lang w:eastAsia="zh-CN"/>
        </w:rPr>
        <w:t>integritate</w:t>
      </w:r>
      <w:proofErr w:type="spellEnd"/>
      <w:r w:rsidRPr="00ED100C">
        <w:rPr>
          <w:rFonts w:ascii="Times New Roman" w:hAnsi="Times New Roman" w:cs="Times New Roman"/>
          <w:sz w:val="24"/>
          <w:szCs w:val="24"/>
          <w:lang w:val="ro-RO"/>
        </w:rPr>
        <w:t xml:space="preserve"> pentru 202</w:t>
      </w:r>
      <w:r w:rsidR="00B8729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ED100C">
        <w:rPr>
          <w:rFonts w:ascii="Times New Roman" w:hAnsi="Times New Roman" w:cs="Times New Roman"/>
          <w:sz w:val="24"/>
          <w:szCs w:val="24"/>
          <w:lang w:val="ro-RO"/>
        </w:rPr>
        <w:t>, acesta</w:t>
      </w:r>
      <w:r w:rsidR="00B872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100C">
        <w:rPr>
          <w:rFonts w:ascii="Times New Roman" w:hAnsi="Times New Roman" w:cs="Times New Roman"/>
          <w:sz w:val="24"/>
          <w:szCs w:val="24"/>
          <w:lang w:val="ro-RO"/>
        </w:rPr>
        <w:t>fiind  inregistrat sub nr.</w:t>
      </w:r>
      <w:r w:rsidR="00B87299">
        <w:rPr>
          <w:rFonts w:ascii="Times New Roman" w:hAnsi="Times New Roman" w:cs="Times New Roman"/>
          <w:sz w:val="24"/>
          <w:szCs w:val="24"/>
          <w:lang w:val="ro-RO"/>
        </w:rPr>
        <w:t>6082/22.02.2024</w:t>
      </w:r>
      <w:r w:rsidRPr="00ED100C">
        <w:rPr>
          <w:rFonts w:ascii="Times New Roman" w:hAnsi="Times New Roman" w:cs="Times New Roman"/>
          <w:sz w:val="24"/>
          <w:szCs w:val="24"/>
          <w:lang w:val="ro-RO"/>
        </w:rPr>
        <w:t xml:space="preserve"> si postat pe site-ul institutiei la sectiunea</w:t>
      </w:r>
      <w:r w:rsidR="00B872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100C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Integritate, </w:t>
      </w:r>
      <w:r w:rsidRPr="00ED100C">
        <w:rPr>
          <w:rFonts w:ascii="Times New Roman" w:hAnsi="Times New Roman" w:cs="Times New Roman"/>
          <w:sz w:val="24"/>
          <w:szCs w:val="24"/>
          <w:lang w:val="ro-RO"/>
        </w:rPr>
        <w:t>cu mentiunea ca nu au existat incidente de integritate.</w:t>
      </w:r>
    </w:p>
    <w:p w:rsidR="00D35A50" w:rsidRPr="00ED100C" w:rsidRDefault="00D35A50" w:rsidP="00ED1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implementării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măsurilor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general nr.2 “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Reducerea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impactului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corupției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asupra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cetățenilor</w:t>
      </w:r>
      <w:proofErr w:type="spellEnd"/>
      <w:r w:rsidR="00FA2845">
        <w:rPr>
          <w:rFonts w:ascii="Times New Roman" w:hAnsi="Times New Roman" w:cs="Times New Roman"/>
          <w:b/>
          <w:sz w:val="24"/>
          <w:szCs w:val="24"/>
        </w:rPr>
        <w:t>”</w:t>
      </w:r>
    </w:p>
    <w:p w:rsidR="00E052D6" w:rsidRPr="00ED100C" w:rsidRDefault="00E052D6" w:rsidP="00DE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00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evaluarile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profesionale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salariatilor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functionari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publici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personal contractual s-au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realizat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termenele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prevazute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actele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normative in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052D6" w:rsidRPr="00ED100C" w:rsidRDefault="00E052D6" w:rsidP="00DE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00C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masurile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dispuse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evaluarilor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vizat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participarea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cursuri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formare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profesionala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planului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anual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formare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profesionala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studiu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individual.</w:t>
      </w:r>
      <w:proofErr w:type="gramEnd"/>
    </w:p>
    <w:p w:rsidR="00D35A50" w:rsidRPr="00ED100C" w:rsidRDefault="00E052D6" w:rsidP="00DE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recrutare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selecție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personalului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CJP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Vrancea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unul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transparent,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realizat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legislației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procedurilor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operaționale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interne,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anunțul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fiind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postat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institutiei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 site-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ul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ED100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www.cjpvn.ro</w:t>
        </w:r>
      </w:hyperlink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publicat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-un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ziar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local.</w:t>
      </w:r>
    </w:p>
    <w:p w:rsidR="00E052D6" w:rsidRPr="00ED100C" w:rsidRDefault="00103E54" w:rsidP="00DE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-i</w:t>
      </w:r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n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7299">
        <w:rPr>
          <w:rFonts w:ascii="Times New Roman" w:eastAsia="Calibri" w:hAnsi="Times New Roman" w:cs="Times New Roman"/>
          <w:sz w:val="24"/>
          <w:szCs w:val="24"/>
        </w:rPr>
        <w:t>3</w:t>
      </w:r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adoptata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52D6" w:rsidRPr="00ED100C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E052D6"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299">
        <w:rPr>
          <w:rFonts w:ascii="Times New Roman" w:eastAsia="Calibri" w:hAnsi="Times New Roman" w:cs="Times New Roman"/>
          <w:sz w:val="24"/>
          <w:szCs w:val="24"/>
        </w:rPr>
        <w:t>avertizorul</w:t>
      </w:r>
      <w:proofErr w:type="spellEnd"/>
      <w:r w:rsidR="00B8729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87299">
        <w:rPr>
          <w:rFonts w:ascii="Times New Roman" w:eastAsia="Calibri" w:hAnsi="Times New Roman" w:cs="Times New Roman"/>
          <w:sz w:val="24"/>
          <w:szCs w:val="24"/>
        </w:rPr>
        <w:t>interes</w:t>
      </w:r>
      <w:proofErr w:type="spellEnd"/>
      <w:r w:rsidR="00B87299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r w:rsidR="00E052D6" w:rsidRPr="00ED100C">
        <w:rPr>
          <w:rFonts w:ascii="Times New Roman" w:eastAsia="Calibri" w:hAnsi="Times New Roman" w:cs="Times New Roman"/>
          <w:sz w:val="24"/>
          <w:szCs w:val="24"/>
        </w:rPr>
        <w:t>(PS-</w:t>
      </w:r>
      <w:r w:rsidR="00B87299">
        <w:rPr>
          <w:rFonts w:ascii="Times New Roman" w:eastAsia="Calibri" w:hAnsi="Times New Roman" w:cs="Times New Roman"/>
          <w:sz w:val="24"/>
          <w:szCs w:val="24"/>
        </w:rPr>
        <w:t>27</w:t>
      </w:r>
      <w:r w:rsidR="00E052D6" w:rsidRPr="00ED100C">
        <w:rPr>
          <w:rFonts w:ascii="Times New Roman" w:eastAsia="Calibri" w:hAnsi="Times New Roman" w:cs="Times New Roman"/>
          <w:sz w:val="24"/>
          <w:szCs w:val="24"/>
        </w:rPr>
        <w:t>-CM);</w:t>
      </w:r>
    </w:p>
    <w:p w:rsidR="00E052D6" w:rsidRPr="00ED100C" w:rsidRDefault="00E052D6" w:rsidP="00DE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00C">
        <w:rPr>
          <w:rFonts w:ascii="Times New Roman" w:eastAsia="Calibri" w:hAnsi="Times New Roman" w:cs="Times New Roman"/>
          <w:sz w:val="24"/>
          <w:szCs w:val="24"/>
        </w:rPr>
        <w:t>-</w:t>
      </w:r>
      <w:r w:rsidR="00B8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299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="00B8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299">
        <w:rPr>
          <w:rFonts w:ascii="Times New Roman" w:eastAsia="Calibri" w:hAnsi="Times New Roman" w:cs="Times New Roman"/>
          <w:sz w:val="24"/>
          <w:szCs w:val="24"/>
        </w:rPr>
        <w:t>siteul</w:t>
      </w:r>
      <w:proofErr w:type="spellEnd"/>
      <w:r w:rsidR="00B8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87299">
        <w:rPr>
          <w:rFonts w:ascii="Times New Roman" w:eastAsia="Calibri" w:hAnsi="Times New Roman" w:cs="Times New Roman"/>
          <w:sz w:val="24"/>
          <w:szCs w:val="24"/>
        </w:rPr>
        <w:t>CJP ,</w:t>
      </w:r>
      <w:proofErr w:type="gramEnd"/>
      <w:r w:rsidR="00B8729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87299">
        <w:rPr>
          <w:rFonts w:ascii="Times New Roman" w:eastAsia="Calibri" w:hAnsi="Times New Roman" w:cs="Times New Roman"/>
          <w:sz w:val="24"/>
          <w:szCs w:val="24"/>
        </w:rPr>
        <w:t>S</w:t>
      </w:r>
      <w:r w:rsidRPr="00ED100C">
        <w:rPr>
          <w:rFonts w:ascii="Times New Roman" w:eastAsia="Calibri" w:hAnsi="Times New Roman" w:cs="Times New Roman"/>
          <w:sz w:val="24"/>
          <w:szCs w:val="24"/>
        </w:rPr>
        <w:t>ectiune</w:t>
      </w:r>
      <w:r w:rsidR="00B87299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intitulata”Integritate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institutionala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postate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informatii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interes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masurilor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preventive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anticoruptie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>.</w:t>
      </w:r>
      <w:r w:rsidR="00B8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asem</w:t>
      </w:r>
      <w:r w:rsidR="00FA2845">
        <w:rPr>
          <w:rFonts w:ascii="Times New Roman" w:eastAsia="Calibri" w:hAnsi="Times New Roman" w:cs="Times New Roman"/>
          <w:sz w:val="24"/>
          <w:szCs w:val="24"/>
        </w:rPr>
        <w:t>enea</w:t>
      </w:r>
      <w:proofErr w:type="spellEnd"/>
      <w:r w:rsidR="00FA2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2845">
        <w:rPr>
          <w:rFonts w:ascii="Times New Roman" w:eastAsia="Calibri" w:hAnsi="Times New Roman" w:cs="Times New Roman"/>
          <w:sz w:val="24"/>
          <w:szCs w:val="24"/>
        </w:rPr>
        <w:t>exista</w:t>
      </w:r>
      <w:proofErr w:type="spellEnd"/>
      <w:r w:rsidR="00FA284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FA2845">
        <w:rPr>
          <w:rFonts w:ascii="Times New Roman" w:eastAsia="Calibri" w:hAnsi="Times New Roman" w:cs="Times New Roman"/>
          <w:sz w:val="24"/>
          <w:szCs w:val="24"/>
        </w:rPr>
        <w:t>pagina</w:t>
      </w:r>
      <w:proofErr w:type="spellEnd"/>
      <w:r w:rsidR="00FA2845">
        <w:rPr>
          <w:rFonts w:ascii="Times New Roman" w:eastAsia="Calibri" w:hAnsi="Times New Roman" w:cs="Times New Roman"/>
          <w:sz w:val="24"/>
          <w:szCs w:val="24"/>
        </w:rPr>
        <w:t xml:space="preserve"> de F</w:t>
      </w:r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acebook </w:t>
      </w:r>
      <w:proofErr w:type="gramStart"/>
      <w:r w:rsidRPr="00ED100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institutiei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care se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asigura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legatura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directa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ED100C">
        <w:rPr>
          <w:rFonts w:ascii="Times New Roman" w:eastAsia="Calibri" w:hAnsi="Times New Roman" w:cs="Times New Roman"/>
          <w:sz w:val="24"/>
          <w:szCs w:val="24"/>
        </w:rPr>
        <w:t>cetatenii</w:t>
      </w:r>
      <w:proofErr w:type="spellEnd"/>
      <w:r w:rsidRPr="00ED10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61C" w:rsidRDefault="00DE661C" w:rsidP="00ED10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4212" w:rsidRPr="00ED100C" w:rsidRDefault="00654212" w:rsidP="00ED1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implementării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măsurilor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general nr.3 “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consolidarea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managementului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instituțional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capacității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prevenirea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combaterea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b/>
          <w:sz w:val="24"/>
          <w:szCs w:val="24"/>
        </w:rPr>
        <w:t>corupției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>”</w:t>
      </w:r>
    </w:p>
    <w:p w:rsidR="00654212" w:rsidRPr="00ED100C" w:rsidRDefault="009978C9" w:rsidP="00ED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421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212" w:rsidRPr="00ED100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5421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12" w:rsidRPr="00ED10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54212" w:rsidRPr="00ED100C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="00654212"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65421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12" w:rsidRPr="00ED100C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654212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12" w:rsidRPr="00ED100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654212" w:rsidRPr="00ED100C">
        <w:rPr>
          <w:rFonts w:ascii="Times New Roman" w:hAnsi="Times New Roman" w:cs="Times New Roman"/>
          <w:sz w:val="24"/>
          <w:szCs w:val="24"/>
        </w:rPr>
        <w:t xml:space="preserve"> de audit nr.5479/17.02.2023 (5 </w:t>
      </w:r>
      <w:proofErr w:type="spellStart"/>
      <w:r w:rsidR="00654212" w:rsidRPr="00ED100C">
        <w:rPr>
          <w:rFonts w:ascii="Times New Roman" w:hAnsi="Times New Roman" w:cs="Times New Roman"/>
          <w:sz w:val="24"/>
          <w:szCs w:val="24"/>
        </w:rPr>
        <w:t>recomandari</w:t>
      </w:r>
      <w:proofErr w:type="spellEnd"/>
      <w:r w:rsidR="001150DD" w:rsidRPr="00ED10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150DD" w:rsidRPr="00ED100C">
        <w:rPr>
          <w:rFonts w:ascii="Times New Roman" w:hAnsi="Times New Roman" w:cs="Times New Roman"/>
          <w:sz w:val="24"/>
          <w:szCs w:val="24"/>
        </w:rPr>
        <w:t>implementa</w:t>
      </w:r>
      <w:r>
        <w:rPr>
          <w:rFonts w:ascii="Times New Roman" w:hAnsi="Times New Roman" w:cs="Times New Roman"/>
          <w:sz w:val="24"/>
          <w:szCs w:val="24"/>
        </w:rPr>
        <w:t>t</w:t>
      </w:r>
      <w:r w:rsidR="001150DD" w:rsidRPr="00ED100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54212" w:rsidRPr="00ED100C">
        <w:rPr>
          <w:rFonts w:ascii="Times New Roman" w:hAnsi="Times New Roman" w:cs="Times New Roman"/>
          <w:sz w:val="24"/>
          <w:szCs w:val="24"/>
        </w:rPr>
        <w:t>).</w:t>
      </w:r>
    </w:p>
    <w:p w:rsidR="00654212" w:rsidRPr="00ED100C" w:rsidRDefault="00654212" w:rsidP="00ED10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vederea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implementării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măsurilor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ED100C">
        <w:rPr>
          <w:rFonts w:ascii="Times New Roman" w:hAnsi="Times New Roman" w:cs="Times New Roman"/>
          <w:i/>
          <w:sz w:val="24"/>
          <w:szCs w:val="24"/>
        </w:rPr>
        <w:t xml:space="preserve"> general nr.</w:t>
      </w:r>
      <w:r w:rsidR="00226155" w:rsidRPr="00ED100C">
        <w:rPr>
          <w:rFonts w:ascii="Times New Roman" w:hAnsi="Times New Roman" w:cs="Times New Roman"/>
          <w:i/>
          <w:sz w:val="24"/>
          <w:szCs w:val="24"/>
        </w:rPr>
        <w:t>4</w:t>
      </w:r>
      <w:r w:rsidR="00226155" w:rsidRPr="00ED100C">
        <w:rPr>
          <w:rFonts w:ascii="Times New Roman" w:hAnsi="Times New Roman" w:cs="Times New Roman"/>
          <w:b/>
          <w:sz w:val="24"/>
          <w:szCs w:val="24"/>
        </w:rPr>
        <w:t>“</w:t>
      </w:r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Consolidarea </w:t>
      </w:r>
      <w:proofErr w:type="spellStart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integrității</w:t>
      </w:r>
      <w:proofErr w:type="spellEnd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în</w:t>
      </w:r>
      <w:proofErr w:type="spellEnd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domeniile</w:t>
      </w:r>
      <w:proofErr w:type="spellEnd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de </w:t>
      </w:r>
      <w:proofErr w:type="spellStart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activitate</w:t>
      </w:r>
      <w:proofErr w:type="spellEnd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ale </w:t>
      </w:r>
      <w:proofErr w:type="spellStart"/>
      <w:r w:rsidR="00226155" w:rsidRPr="00ED100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ministerului</w:t>
      </w:r>
      <w:proofErr w:type="spellEnd"/>
      <w:r w:rsidRPr="00ED100C">
        <w:rPr>
          <w:rFonts w:ascii="Times New Roman" w:hAnsi="Times New Roman" w:cs="Times New Roman"/>
          <w:b/>
          <w:sz w:val="24"/>
          <w:szCs w:val="24"/>
        </w:rPr>
        <w:t>”</w:t>
      </w:r>
    </w:p>
    <w:p w:rsidR="00226155" w:rsidRPr="00ED100C" w:rsidRDefault="00226155" w:rsidP="00DE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661C">
        <w:rPr>
          <w:rFonts w:ascii="Times New Roman" w:hAnsi="Times New Roman" w:cs="Times New Roman"/>
          <w:sz w:val="24"/>
          <w:szCs w:val="24"/>
        </w:rPr>
        <w:t>p</w:t>
      </w:r>
      <w:r w:rsidRPr="00ED100C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nr.118/06.10.2022 a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00C">
        <w:rPr>
          <w:rFonts w:ascii="Times New Roman" w:hAnsi="Times New Roman" w:cs="Times New Roman"/>
          <w:sz w:val="24"/>
          <w:szCs w:val="24"/>
        </w:rPr>
        <w:t>diseminat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noul</w:t>
      </w:r>
      <w:proofErr w:type="spellEnd"/>
      <w:proofErr w:type="gramEnd"/>
      <w:r w:rsidRPr="00ED100C">
        <w:rPr>
          <w:rFonts w:ascii="Times New Roman" w:hAnsi="Times New Roman" w:cs="Times New Roman"/>
          <w:sz w:val="24"/>
          <w:szCs w:val="24"/>
        </w:rPr>
        <w:t xml:space="preserve"> ROF al CJP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Vrancea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>.</w:t>
      </w:r>
    </w:p>
    <w:p w:rsidR="00226155" w:rsidRDefault="00226155" w:rsidP="00DE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0C">
        <w:rPr>
          <w:rFonts w:ascii="Times New Roman" w:hAnsi="Times New Roman" w:cs="Times New Roman"/>
          <w:sz w:val="24"/>
          <w:szCs w:val="24"/>
        </w:rPr>
        <w:t xml:space="preserve">-s-au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0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85" w:rsidRPr="00ED100C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115585" w:rsidRPr="00ED100C">
        <w:rPr>
          <w:rFonts w:ascii="Times New Roman" w:hAnsi="Times New Roman" w:cs="Times New Roman"/>
          <w:sz w:val="24"/>
          <w:szCs w:val="24"/>
        </w:rPr>
        <w:t xml:space="preserve"> conform </w:t>
      </w:r>
      <w:r w:rsidR="003E1541" w:rsidRPr="00ED100C">
        <w:rPr>
          <w:rFonts w:ascii="Times New Roman" w:hAnsi="Times New Roman" w:cs="Times New Roman"/>
          <w:sz w:val="24"/>
          <w:szCs w:val="24"/>
        </w:rPr>
        <w:t xml:space="preserve">OUG 127/2021,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541" w:rsidRPr="00ED10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E1541" w:rsidRPr="00ED100C">
        <w:rPr>
          <w:rFonts w:ascii="Times New Roman" w:hAnsi="Times New Roman" w:cs="Times New Roman"/>
          <w:sz w:val="24"/>
          <w:szCs w:val="24"/>
        </w:rPr>
        <w:t xml:space="preserve"> platform e-DAI.</w:t>
      </w:r>
    </w:p>
    <w:p w:rsidR="00B8680B" w:rsidRDefault="00B8680B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61C" w:rsidRDefault="00DE661C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321" w:rsidRPr="00B8680B" w:rsidRDefault="007F6321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680B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B8680B">
        <w:rPr>
          <w:rFonts w:ascii="Times New Roman" w:hAnsi="Times New Roman" w:cs="Times New Roman"/>
          <w:sz w:val="24"/>
          <w:szCs w:val="24"/>
        </w:rPr>
        <w:t>,</w:t>
      </w:r>
    </w:p>
    <w:p w:rsidR="00B8680B" w:rsidRDefault="00B8680B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B8680B">
        <w:rPr>
          <w:rStyle w:val="Emphasis"/>
          <w:rFonts w:ascii="Times New Roman" w:hAnsi="Times New Roman" w:cs="Times New Roman"/>
          <w:i w:val="0"/>
          <w:sz w:val="24"/>
          <w:szCs w:val="24"/>
        </w:rPr>
        <w:t>Coordonator</w:t>
      </w:r>
      <w:proofErr w:type="spellEnd"/>
      <w:r w:rsidRPr="00B868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80B">
        <w:rPr>
          <w:rStyle w:val="Emphasis"/>
          <w:rFonts w:ascii="Times New Roman" w:hAnsi="Times New Roman" w:cs="Times New Roman"/>
          <w:i w:val="0"/>
          <w:sz w:val="24"/>
          <w:szCs w:val="24"/>
        </w:rPr>
        <w:t>implementar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e</w:t>
      </w:r>
      <w:proofErr w:type="spellEnd"/>
      <w:r w:rsidR="00A97C1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E54">
        <w:rPr>
          <w:rFonts w:ascii="Times New Roman" w:hAnsi="Times New Roman" w:cs="Times New Roman"/>
          <w:bCs/>
          <w:sz w:val="24"/>
          <w:szCs w:val="24"/>
          <w:lang w:val="it-IT"/>
        </w:rPr>
        <w:t>Plan</w:t>
      </w:r>
      <w:r w:rsidR="008808D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B8680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de integritate </w:t>
      </w:r>
      <w:r w:rsidR="008808D0">
        <w:rPr>
          <w:rFonts w:ascii="Times New Roman" w:hAnsi="Times New Roman" w:cs="Times New Roman"/>
          <w:bCs/>
          <w:sz w:val="24"/>
          <w:szCs w:val="24"/>
          <w:lang w:val="it-IT"/>
        </w:rPr>
        <w:t>pentru implementarea SNA 2021-2025</w:t>
      </w:r>
    </w:p>
    <w:p w:rsidR="008808D0" w:rsidRDefault="008808D0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321" w:rsidRPr="00B8680B" w:rsidRDefault="007F6321" w:rsidP="00B8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8680B">
        <w:rPr>
          <w:rFonts w:ascii="Times New Roman" w:hAnsi="Times New Roman" w:cs="Times New Roman"/>
          <w:sz w:val="24"/>
          <w:szCs w:val="24"/>
        </w:rPr>
        <w:t>Mehedinti</w:t>
      </w:r>
      <w:proofErr w:type="spellEnd"/>
      <w:r w:rsidRPr="00B8680B">
        <w:rPr>
          <w:rFonts w:ascii="Times New Roman" w:hAnsi="Times New Roman" w:cs="Times New Roman"/>
          <w:sz w:val="24"/>
          <w:szCs w:val="24"/>
        </w:rPr>
        <w:t xml:space="preserve"> Mariana</w:t>
      </w:r>
    </w:p>
    <w:sectPr w:rsidR="007F6321" w:rsidRPr="00B8680B" w:rsidSect="00DE2036">
      <w:footerReference w:type="default" r:id="rId12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FA" w:rsidRDefault="000B58FA" w:rsidP="006D1B48">
      <w:pPr>
        <w:spacing w:after="0" w:line="240" w:lineRule="auto"/>
      </w:pPr>
      <w:r>
        <w:separator/>
      </w:r>
    </w:p>
  </w:endnote>
  <w:endnote w:type="continuationSeparator" w:id="0">
    <w:p w:rsidR="000B58FA" w:rsidRDefault="000B58FA" w:rsidP="006D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67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047" w:rsidRDefault="00CB2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047" w:rsidRDefault="00CF0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FA" w:rsidRDefault="000B58FA" w:rsidP="006D1B48">
      <w:pPr>
        <w:spacing w:after="0" w:line="240" w:lineRule="auto"/>
      </w:pPr>
      <w:r>
        <w:separator/>
      </w:r>
    </w:p>
  </w:footnote>
  <w:footnote w:type="continuationSeparator" w:id="0">
    <w:p w:rsidR="000B58FA" w:rsidRDefault="000B58FA" w:rsidP="006D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FE9"/>
    <w:multiLevelType w:val="hybridMultilevel"/>
    <w:tmpl w:val="7A8A80E6"/>
    <w:lvl w:ilvl="0" w:tplc="67B055C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319A1"/>
    <w:multiLevelType w:val="hybridMultilevel"/>
    <w:tmpl w:val="0892330C"/>
    <w:lvl w:ilvl="0" w:tplc="58809498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AA"/>
    <w:rsid w:val="00013E5D"/>
    <w:rsid w:val="000B58FA"/>
    <w:rsid w:val="00103E54"/>
    <w:rsid w:val="001150DD"/>
    <w:rsid w:val="00115585"/>
    <w:rsid w:val="00226155"/>
    <w:rsid w:val="003559D3"/>
    <w:rsid w:val="00371002"/>
    <w:rsid w:val="003E1541"/>
    <w:rsid w:val="00654212"/>
    <w:rsid w:val="006D1B48"/>
    <w:rsid w:val="006D2327"/>
    <w:rsid w:val="007F6321"/>
    <w:rsid w:val="008808D0"/>
    <w:rsid w:val="009978C9"/>
    <w:rsid w:val="009F194C"/>
    <w:rsid w:val="009F6551"/>
    <w:rsid w:val="00A6524E"/>
    <w:rsid w:val="00A97C12"/>
    <w:rsid w:val="00AA54E1"/>
    <w:rsid w:val="00B2648B"/>
    <w:rsid w:val="00B8680B"/>
    <w:rsid w:val="00B87299"/>
    <w:rsid w:val="00CB2BD5"/>
    <w:rsid w:val="00CC68E5"/>
    <w:rsid w:val="00CF0047"/>
    <w:rsid w:val="00D35A50"/>
    <w:rsid w:val="00DD7C44"/>
    <w:rsid w:val="00DE2036"/>
    <w:rsid w:val="00DE661C"/>
    <w:rsid w:val="00E052D6"/>
    <w:rsid w:val="00E245A9"/>
    <w:rsid w:val="00ED100C"/>
    <w:rsid w:val="00ED5B42"/>
    <w:rsid w:val="00F54019"/>
    <w:rsid w:val="00FA2845"/>
    <w:rsid w:val="00FB47AA"/>
    <w:rsid w:val="00FC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94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2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868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48"/>
  </w:style>
  <w:style w:type="paragraph" w:styleId="Footer">
    <w:name w:val="footer"/>
    <w:basedOn w:val="Normal"/>
    <w:link w:val="FooterChar"/>
    <w:uiPriority w:val="99"/>
    <w:unhideWhenUsed/>
    <w:rsid w:val="006D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94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2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868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48"/>
  </w:style>
  <w:style w:type="paragraph" w:styleId="Footer">
    <w:name w:val="footer"/>
    <w:basedOn w:val="Normal"/>
    <w:link w:val="FooterChar"/>
    <w:uiPriority w:val="99"/>
    <w:unhideWhenUsed/>
    <w:rsid w:val="006D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jpvn.r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B50F-9764-4837-800C-D71DEDCC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2023-02-28T21:08:00Z</cp:lastPrinted>
  <dcterms:created xsi:type="dcterms:W3CDTF">2024-02-22T12:18:00Z</dcterms:created>
  <dcterms:modified xsi:type="dcterms:W3CDTF">2024-02-22T12:43:00Z</dcterms:modified>
</cp:coreProperties>
</file>