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91" w:rsidRDefault="00C652DE">
      <w:pPr>
        <w:pStyle w:val="Bodytext20"/>
        <w:shd w:val="clear" w:color="auto" w:fill="auto"/>
        <w:spacing w:line="220" w:lineRule="exact"/>
        <w:jc w:val="left"/>
      </w:pPr>
      <w:r>
        <w:t>DECLARAŢIE</w:t>
      </w:r>
    </w:p>
    <w:p w:rsidR="0027737B" w:rsidRDefault="0027737B">
      <w:pPr>
        <w:pStyle w:val="Bodytext20"/>
        <w:shd w:val="clear" w:color="auto" w:fill="auto"/>
        <w:spacing w:line="220" w:lineRule="exact"/>
        <w:jc w:val="left"/>
      </w:pPr>
    </w:p>
    <w:p w:rsidR="00430191" w:rsidRDefault="00C652DE">
      <w:pPr>
        <w:pStyle w:val="Bodytext0"/>
        <w:shd w:val="clear" w:color="auto" w:fill="auto"/>
        <w:tabs>
          <w:tab w:val="left" w:leader="dot" w:pos="4008"/>
          <w:tab w:val="left" w:leader="dot" w:pos="6130"/>
          <w:tab w:val="left" w:leader="dot" w:pos="6202"/>
          <w:tab w:val="left" w:leader="dot" w:pos="6806"/>
          <w:tab w:val="left" w:leader="dot" w:pos="9139"/>
        </w:tabs>
        <w:jc w:val="left"/>
      </w:pPr>
      <w:r>
        <w:t>Subsemnatul(a)</w:t>
      </w:r>
      <w:r>
        <w:tab/>
        <w:t>fiul/fiica lui</w:t>
      </w:r>
      <w:r>
        <w:tab/>
      </w:r>
      <w:r>
        <w:tab/>
      </w:r>
      <w:r>
        <w:tab/>
        <w:t>si al/a</w:t>
      </w:r>
      <w:r>
        <w:tab/>
      </w:r>
    </w:p>
    <w:p w:rsidR="00430191" w:rsidRDefault="00C652DE">
      <w:pPr>
        <w:pStyle w:val="Bodytext0"/>
        <w:shd w:val="clear" w:color="auto" w:fill="auto"/>
        <w:tabs>
          <w:tab w:val="left" w:leader="dot" w:pos="3158"/>
          <w:tab w:val="left" w:leader="dot" w:pos="3221"/>
          <w:tab w:val="left" w:leader="dot" w:pos="6634"/>
          <w:tab w:val="left" w:leader="dot" w:pos="9854"/>
          <w:tab w:val="left" w:leader="dot" w:pos="9926"/>
        </w:tabs>
        <w:jc w:val="left"/>
      </w:pPr>
      <w:r>
        <w:t>nascut(a) la data de</w:t>
      </w:r>
      <w:r>
        <w:tab/>
      </w:r>
      <w:r>
        <w:tab/>
        <w:t xml:space="preserve"> in localitatea</w:t>
      </w:r>
      <w:r>
        <w:tab/>
        <w:t>, judedtul</w:t>
      </w:r>
      <w:r>
        <w:tab/>
      </w:r>
      <w:r>
        <w:tab/>
      </w:r>
    </w:p>
    <w:p w:rsidR="00430191" w:rsidRDefault="00C652DE">
      <w:pPr>
        <w:pStyle w:val="Bodytext0"/>
        <w:shd w:val="clear" w:color="auto" w:fill="auto"/>
        <w:tabs>
          <w:tab w:val="left" w:leader="dot" w:pos="3960"/>
          <w:tab w:val="left" w:leader="dot" w:pos="4022"/>
          <w:tab w:val="left" w:leader="dot" w:pos="6182"/>
          <w:tab w:val="left" w:leader="dot" w:pos="6240"/>
          <w:tab w:val="left" w:leader="dot" w:pos="7354"/>
          <w:tab w:val="left" w:leader="dot" w:pos="7411"/>
          <w:tab w:val="left" w:leader="dot" w:pos="8702"/>
          <w:tab w:val="left" w:leader="dot" w:pos="8765"/>
          <w:tab w:val="left" w:leader="dot" w:pos="9845"/>
        </w:tabs>
        <w:jc w:val="left"/>
      </w:pPr>
      <w:r>
        <w:t>domiciliat in localitatea</w:t>
      </w:r>
      <w:r>
        <w:tab/>
      </w:r>
      <w:r>
        <w:tab/>
        <w:t xml:space="preserve"> str</w:t>
      </w:r>
      <w:r>
        <w:tab/>
      </w:r>
      <w:r>
        <w:tab/>
        <w:t xml:space="preserve"> nr</w:t>
      </w:r>
      <w:r>
        <w:tab/>
      </w:r>
      <w:r>
        <w:tab/>
        <w:t xml:space="preserve"> bl</w:t>
      </w:r>
      <w:r>
        <w:tab/>
      </w:r>
      <w:r>
        <w:tab/>
        <w:t xml:space="preserve"> sc</w:t>
      </w:r>
      <w:r>
        <w:tab/>
        <w:t>,</w:t>
      </w:r>
    </w:p>
    <w:p w:rsidR="00430191" w:rsidRDefault="00C652DE">
      <w:pPr>
        <w:pStyle w:val="Bodytext0"/>
        <w:shd w:val="clear" w:color="auto" w:fill="auto"/>
        <w:tabs>
          <w:tab w:val="left" w:leader="dot" w:pos="850"/>
          <w:tab w:val="left" w:leader="dot" w:pos="2006"/>
          <w:tab w:val="left" w:leader="dot" w:pos="4622"/>
          <w:tab w:val="left" w:leader="dot" w:pos="4694"/>
          <w:tab w:val="left" w:leader="dot" w:pos="8443"/>
          <w:tab w:val="left" w:leader="dot" w:pos="9912"/>
          <w:tab w:val="left" w:leader="dot" w:pos="9974"/>
        </w:tabs>
        <w:spacing w:line="269" w:lineRule="exact"/>
        <w:jc w:val="left"/>
      </w:pPr>
      <w:r>
        <w:t>et</w:t>
      </w:r>
      <w:r>
        <w:tab/>
        <w:t>, ap</w:t>
      </w:r>
      <w:r>
        <w:tab/>
        <w:t>, judet/sector</w:t>
      </w:r>
      <w:r>
        <w:tab/>
      </w:r>
      <w:r>
        <w:tab/>
        <w:t xml:space="preserve"> posesor(oare) al(a) CI/BI seria</w:t>
      </w:r>
      <w:r>
        <w:tab/>
        <w:t>, nr</w:t>
      </w:r>
      <w:r>
        <w:tab/>
      </w:r>
      <w:r>
        <w:tab/>
      </w:r>
    </w:p>
    <w:p w:rsidR="00430191" w:rsidRDefault="00C652DE">
      <w:pPr>
        <w:pStyle w:val="Bodytext0"/>
        <w:shd w:val="clear" w:color="auto" w:fill="auto"/>
        <w:tabs>
          <w:tab w:val="left" w:leader="dot" w:pos="3370"/>
          <w:tab w:val="left" w:leader="dot" w:pos="3446"/>
          <w:tab w:val="left" w:leader="dot" w:pos="5928"/>
        </w:tabs>
        <w:spacing w:line="269" w:lineRule="exact"/>
        <w:jc w:val="left"/>
      </w:pPr>
      <w:r>
        <w:t>eliberat(a) la data de</w:t>
      </w:r>
      <w:r>
        <w:tab/>
      </w:r>
      <w:r>
        <w:tab/>
        <w:t xml:space="preserve"> de către</w:t>
      </w:r>
      <w:r>
        <w:tab/>
        <w:t>Declare pe propria răspundere ca:</w:t>
      </w:r>
    </w:p>
    <w:p w:rsidR="00430191" w:rsidRDefault="00C652DE">
      <w:pPr>
        <w:pStyle w:val="Bodytext0"/>
        <w:numPr>
          <w:ilvl w:val="0"/>
          <w:numId w:val="1"/>
        </w:numPr>
        <w:shd w:val="clear" w:color="auto" w:fill="auto"/>
        <w:tabs>
          <w:tab w:val="left" w:pos="635"/>
        </w:tabs>
        <w:spacing w:line="269" w:lineRule="exact"/>
        <w:jc w:val="left"/>
      </w:pPr>
      <w:r>
        <w:t>Nu beneficiez de pensie din alt sistem de pensii neintegrat sistemului public</w:t>
      </w:r>
    </w:p>
    <w:p w:rsidR="00430191" w:rsidRDefault="00C652DE" w:rsidP="0027737B">
      <w:pPr>
        <w:pStyle w:val="Bodytext0"/>
        <w:numPr>
          <w:ilvl w:val="0"/>
          <w:numId w:val="1"/>
        </w:numPr>
        <w:shd w:val="clear" w:color="auto" w:fill="auto"/>
        <w:tabs>
          <w:tab w:val="left" w:pos="635"/>
        </w:tabs>
        <w:spacing w:line="269" w:lineRule="exact"/>
        <w:jc w:val="left"/>
      </w:pPr>
      <w:r>
        <w:t>Beneficiez de pensie de la:</w:t>
      </w:r>
    </w:p>
    <w:p w:rsidR="00430191" w:rsidRDefault="00C652DE" w:rsidP="0027737B">
      <w:pPr>
        <w:pStyle w:val="Bodytext0"/>
        <w:numPr>
          <w:ilvl w:val="0"/>
          <w:numId w:val="1"/>
        </w:numPr>
        <w:shd w:val="clear" w:color="auto" w:fill="auto"/>
        <w:tabs>
          <w:tab w:val="left" w:pos="635"/>
        </w:tabs>
        <w:spacing w:line="269" w:lineRule="exact"/>
        <w:jc w:val="left"/>
      </w:pPr>
      <w:r>
        <w:t>Ministerul apararii naţionale</w:t>
      </w:r>
    </w:p>
    <w:p w:rsidR="00430191" w:rsidRDefault="00C652DE" w:rsidP="0027737B">
      <w:pPr>
        <w:pStyle w:val="Bodytext0"/>
        <w:numPr>
          <w:ilvl w:val="0"/>
          <w:numId w:val="1"/>
        </w:numPr>
        <w:shd w:val="clear" w:color="auto" w:fill="auto"/>
        <w:tabs>
          <w:tab w:val="left" w:pos="635"/>
        </w:tabs>
        <w:spacing w:line="269" w:lineRule="exact"/>
        <w:jc w:val="left"/>
      </w:pPr>
      <w:r>
        <w:t>Ministerul administraţiei si internelor</w:t>
      </w:r>
    </w:p>
    <w:p w:rsidR="00430191" w:rsidRDefault="00C652DE" w:rsidP="0027737B">
      <w:pPr>
        <w:pStyle w:val="Bodytext0"/>
        <w:numPr>
          <w:ilvl w:val="0"/>
          <w:numId w:val="1"/>
        </w:numPr>
        <w:shd w:val="clear" w:color="auto" w:fill="auto"/>
        <w:tabs>
          <w:tab w:val="left" w:pos="635"/>
        </w:tabs>
        <w:spacing w:line="269" w:lineRule="exact"/>
        <w:jc w:val="left"/>
      </w:pPr>
      <w:r>
        <w:t>Serviciul roman de informaţii</w:t>
      </w:r>
    </w:p>
    <w:p w:rsidR="00430191" w:rsidRDefault="00C652DE" w:rsidP="0027737B">
      <w:pPr>
        <w:pStyle w:val="Bodytext0"/>
        <w:numPr>
          <w:ilvl w:val="0"/>
          <w:numId w:val="1"/>
        </w:numPr>
        <w:shd w:val="clear" w:color="auto" w:fill="auto"/>
        <w:tabs>
          <w:tab w:val="left" w:pos="635"/>
        </w:tabs>
        <w:spacing w:line="269" w:lineRule="exact"/>
        <w:jc w:val="left"/>
      </w:pPr>
      <w:r>
        <w:t>Casa de asigurari a avocaţilor</w:t>
      </w:r>
    </w:p>
    <w:p w:rsidR="00430191" w:rsidRDefault="00C652DE" w:rsidP="0027737B">
      <w:pPr>
        <w:pStyle w:val="Bodytext0"/>
        <w:numPr>
          <w:ilvl w:val="0"/>
          <w:numId w:val="1"/>
        </w:numPr>
        <w:shd w:val="clear" w:color="auto" w:fill="auto"/>
        <w:tabs>
          <w:tab w:val="left" w:pos="635"/>
        </w:tabs>
        <w:spacing w:line="269" w:lineRule="exact"/>
        <w:jc w:val="left"/>
      </w:pPr>
      <w:r>
        <w:t>Cultul</w:t>
      </w:r>
      <w:r>
        <w:footnoteReference w:id="2"/>
      </w:r>
      <w:r>
        <w:tab/>
      </w:r>
    </w:p>
    <w:p w:rsidR="00430191" w:rsidRDefault="00C652DE">
      <w:pPr>
        <w:pStyle w:val="Bodytext0"/>
        <w:shd w:val="clear" w:color="auto" w:fill="auto"/>
        <w:tabs>
          <w:tab w:val="left" w:leader="dot" w:pos="2784"/>
        </w:tabs>
        <w:spacing w:line="269" w:lineRule="exact"/>
        <w:jc w:val="left"/>
      </w:pPr>
      <w:r>
        <w:t>Având dosarul nr</w:t>
      </w:r>
      <w:r>
        <w:tab/>
      </w:r>
    </w:p>
    <w:p w:rsidR="00430191" w:rsidRDefault="00C652DE">
      <w:pPr>
        <w:pStyle w:val="Bodytext0"/>
        <w:shd w:val="clear" w:color="auto" w:fill="auto"/>
        <w:spacing w:line="269" w:lineRule="exact"/>
        <w:ind w:firstLine="360"/>
        <w:jc w:val="left"/>
      </w:pPr>
      <w:r>
        <w:t>Declar, totodata ca ma oblig, sub sancţiunea suportării tuturor consecinţelor legale in caz de neconformare, ca in termen de 15 zile sa anunţ Casa Teritoriala de Pensii de orice schimbare ce va in cele declarate mai sus.</w:t>
      </w:r>
    </w:p>
    <w:p w:rsidR="00430191" w:rsidRDefault="00C652DE">
      <w:pPr>
        <w:pStyle w:val="Bodytext0"/>
        <w:shd w:val="clear" w:color="auto" w:fill="auto"/>
        <w:spacing w:line="269" w:lineRule="exact"/>
        <w:ind w:firstLine="360"/>
        <w:jc w:val="left"/>
      </w:pPr>
      <w:r>
        <w:t>Precizez ca mi-au fost aduse la cunostinta dispoziţiile art. 292 Cod penal care imi sunt aplicabile, in caz de declaraţie falsa.</w:t>
      </w:r>
    </w:p>
    <w:p w:rsidR="0027737B" w:rsidRDefault="0027737B">
      <w:pPr>
        <w:pStyle w:val="Bodytext0"/>
        <w:shd w:val="clear" w:color="auto" w:fill="auto"/>
        <w:tabs>
          <w:tab w:val="left" w:pos="7277"/>
        </w:tabs>
        <w:spacing w:line="190" w:lineRule="exact"/>
        <w:ind w:firstLine="360"/>
        <w:jc w:val="left"/>
      </w:pPr>
    </w:p>
    <w:p w:rsidR="0027737B" w:rsidRDefault="0027737B">
      <w:pPr>
        <w:pStyle w:val="Bodytext0"/>
        <w:shd w:val="clear" w:color="auto" w:fill="auto"/>
        <w:tabs>
          <w:tab w:val="left" w:pos="7277"/>
        </w:tabs>
        <w:spacing w:line="190" w:lineRule="exact"/>
        <w:ind w:firstLine="360"/>
        <w:jc w:val="left"/>
      </w:pPr>
    </w:p>
    <w:p w:rsidR="0027737B" w:rsidRDefault="0027737B">
      <w:pPr>
        <w:pStyle w:val="Bodytext0"/>
        <w:shd w:val="clear" w:color="auto" w:fill="auto"/>
        <w:tabs>
          <w:tab w:val="left" w:pos="7277"/>
        </w:tabs>
        <w:spacing w:line="190" w:lineRule="exact"/>
        <w:ind w:firstLine="360"/>
        <w:jc w:val="left"/>
      </w:pPr>
    </w:p>
    <w:p w:rsidR="00430191" w:rsidRDefault="00C652DE">
      <w:pPr>
        <w:pStyle w:val="Bodytext0"/>
        <w:shd w:val="clear" w:color="auto" w:fill="auto"/>
        <w:tabs>
          <w:tab w:val="left" w:pos="7277"/>
        </w:tabs>
        <w:spacing w:line="190" w:lineRule="exact"/>
        <w:ind w:firstLine="360"/>
        <w:jc w:val="left"/>
      </w:pPr>
      <w:r>
        <w:t>NUME PRENUME</w:t>
      </w:r>
      <w:r>
        <w:tab/>
        <w:t>DATA</w:t>
      </w:r>
    </w:p>
    <w:sectPr w:rsidR="00430191" w:rsidSect="00430191">
      <w:footnotePr>
        <w:numFmt w:val="chicago"/>
        <w:numRestart w:val="eachPage"/>
      </w:footnotePr>
      <w:type w:val="continuous"/>
      <w:pgSz w:w="12240" w:h="15840"/>
      <w:pgMar w:top="4332" w:right="962" w:bottom="4332" w:left="9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AC" w:rsidRDefault="00713DAC" w:rsidP="00430191">
      <w:r>
        <w:separator/>
      </w:r>
    </w:p>
  </w:endnote>
  <w:endnote w:type="continuationSeparator" w:id="1">
    <w:p w:rsidR="00713DAC" w:rsidRDefault="00713DAC" w:rsidP="00430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AC" w:rsidRDefault="00713DAC">
      <w:r>
        <w:separator/>
      </w:r>
    </w:p>
  </w:footnote>
  <w:footnote w:type="continuationSeparator" w:id="1">
    <w:p w:rsidR="00713DAC" w:rsidRDefault="00713DAC">
      <w:r>
        <w:continuationSeparator/>
      </w:r>
    </w:p>
  </w:footnote>
  <w:footnote w:id="2">
    <w:p w:rsidR="00430191" w:rsidRDefault="00C652DE">
      <w:pPr>
        <w:pStyle w:val="Footnote0"/>
        <w:shd w:val="clear" w:color="auto" w:fill="auto"/>
        <w:spacing w:line="190" w:lineRule="exact"/>
      </w:pPr>
      <w:r>
        <w:footnoteRef/>
      </w:r>
      <w:r>
        <w:t xml:space="preserve"> se va preciza denumirea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A56EB"/>
    <w:multiLevelType w:val="multilevel"/>
    <w:tmpl w:val="5B1A8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numFmt w:val="chicago"/>
    <w:numRestart w:val="eachPage"/>
    <w:footnote w:id="0"/>
    <w:footnote w:id="1"/>
  </w:footnotePr>
  <w:endnotePr>
    <w:endnote w:id="0"/>
    <w:endnote w:id="1"/>
  </w:endnotePr>
  <w:compat>
    <w:doNotExpandShiftReturn/>
  </w:compat>
  <w:rsids>
    <w:rsidRoot w:val="00430191"/>
    <w:rsid w:val="0027737B"/>
    <w:rsid w:val="00430191"/>
    <w:rsid w:val="00713DAC"/>
    <w:rsid w:val="00C652DE"/>
    <w:rsid w:val="00FE4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019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0191"/>
    <w:rPr>
      <w:color w:val="0066CC"/>
      <w:u w:val="single"/>
    </w:rPr>
  </w:style>
  <w:style w:type="character" w:customStyle="1" w:styleId="Footnote">
    <w:name w:val="Footnote_"/>
    <w:basedOn w:val="DefaultParagraphFont"/>
    <w:link w:val="Footnote0"/>
    <w:rsid w:val="0043019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Bodytext2">
    <w:name w:val="Body text (2)_"/>
    <w:basedOn w:val="DefaultParagraphFont"/>
    <w:link w:val="Bodytext20"/>
    <w:rsid w:val="00430191"/>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DefaultParagraphFont"/>
    <w:link w:val="Bodytext0"/>
    <w:rsid w:val="00430191"/>
    <w:rPr>
      <w:rFonts w:ascii="Times New Roman" w:eastAsia="Times New Roman" w:hAnsi="Times New Roman" w:cs="Times New Roman"/>
      <w:b w:val="0"/>
      <w:bCs w:val="0"/>
      <w:i w:val="0"/>
      <w:iCs w:val="0"/>
      <w:smallCaps w:val="0"/>
      <w:strike w:val="0"/>
      <w:spacing w:val="10"/>
      <w:sz w:val="19"/>
      <w:szCs w:val="19"/>
      <w:u w:val="none"/>
    </w:rPr>
  </w:style>
  <w:style w:type="paragraph" w:customStyle="1" w:styleId="Footnote0">
    <w:name w:val="Footnote"/>
    <w:basedOn w:val="Normal"/>
    <w:link w:val="Footnote"/>
    <w:rsid w:val="00430191"/>
    <w:pPr>
      <w:shd w:val="clear" w:color="auto" w:fill="FFFFFF"/>
      <w:spacing w:line="0" w:lineRule="atLeast"/>
    </w:pPr>
    <w:rPr>
      <w:rFonts w:ascii="Times New Roman" w:eastAsia="Times New Roman" w:hAnsi="Times New Roman" w:cs="Times New Roman"/>
      <w:spacing w:val="10"/>
      <w:sz w:val="19"/>
      <w:szCs w:val="19"/>
    </w:rPr>
  </w:style>
  <w:style w:type="paragraph" w:customStyle="1" w:styleId="Bodytext20">
    <w:name w:val="Body text (2)"/>
    <w:basedOn w:val="Normal"/>
    <w:link w:val="Bodytext2"/>
    <w:rsid w:val="00430191"/>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Bodytext0">
    <w:name w:val="Body text"/>
    <w:basedOn w:val="Normal"/>
    <w:link w:val="Bodytext"/>
    <w:rsid w:val="00430191"/>
    <w:pPr>
      <w:shd w:val="clear" w:color="auto" w:fill="FFFFFF"/>
      <w:spacing w:line="274" w:lineRule="exact"/>
      <w:jc w:val="center"/>
    </w:pPr>
    <w:rPr>
      <w:rFonts w:ascii="Times New Roman" w:eastAsia="Times New Roman" w:hAnsi="Times New Roman" w:cs="Times New Roman"/>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john</dc:creator>
  <cp:lastModifiedBy>user</cp:lastModifiedBy>
  <cp:revision>2</cp:revision>
  <dcterms:created xsi:type="dcterms:W3CDTF">2023-08-01T09:48:00Z</dcterms:created>
  <dcterms:modified xsi:type="dcterms:W3CDTF">2023-08-01T12:13:00Z</dcterms:modified>
</cp:coreProperties>
</file>